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CB7DD1">
      <w:pPr>
        <w:pStyle w:val="normal0"/>
        <w:tabs>
          <w:tab w:val="center" w:pos="4680"/>
        </w:tabs>
        <w:contextualSpacing w:val="0"/>
        <w:jc w:val="center"/>
        <w:rPr>
          <w:b/>
          <w:sz w:val="28"/>
          <w:szCs w:val="28"/>
        </w:rPr>
      </w:pPr>
      <w:r w:rsidRPr="00CB7DD1">
        <w:rPr>
          <w:b/>
          <w:sz w:val="28"/>
          <w:szCs w:val="28"/>
        </w:rPr>
        <w:t>VALENCIA COLLEGE</w:t>
      </w:r>
    </w:p>
    <w:p w:rsidR="00CB7DD1" w:rsidRDefault="00CB7DD1">
      <w:pPr>
        <w:pStyle w:val="normal0"/>
        <w:tabs>
          <w:tab w:val="center" w:pos="4680"/>
        </w:tabs>
        <w:contextualSpacing w:val="0"/>
        <w:jc w:val="center"/>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B23E81">
        <w:rPr>
          <w:b/>
          <w:szCs w:val="24"/>
        </w:rPr>
        <w:t>-W-05</w:t>
      </w:r>
      <w:r w:rsidR="00484503" w:rsidRPr="0052776F">
        <w:rPr>
          <w:b/>
          <w:szCs w:val="24"/>
        </w:rPr>
        <w:t xml:space="preserve"> / Introduction to French I – Spring 2014</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t>Spring 2014</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70184D">
        <w:rPr>
          <w:b/>
        </w:rPr>
        <w:t xml:space="preserve">             </w:t>
      </w:r>
      <w:r w:rsidR="00A61C44">
        <w:rPr>
          <w:b/>
        </w:rPr>
        <w:t xml:space="preserve">  </w:t>
      </w:r>
      <w:r w:rsidR="00B23E81">
        <w:t>CRN: 2710</w:t>
      </w:r>
      <w:r w:rsidR="00A61C44">
        <w:t>0</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555D3D" w:rsidP="00555D3D">
      <w:pPr>
        <w:pStyle w:val="normal0"/>
        <w:tabs>
          <w:tab w:val="left" w:pos="6210"/>
        </w:tabs>
        <w:contextualSpacing w:val="0"/>
      </w:pPr>
      <w:r>
        <w:tab/>
      </w:r>
      <w:r w:rsidR="00484503">
        <w:br/>
      </w:r>
    </w:p>
    <w:p w:rsidR="002E0D81" w:rsidRDefault="00D15D50">
      <w:pPr>
        <w:pStyle w:val="normal0"/>
        <w:contextualSpacing w:val="0"/>
      </w:pPr>
      <w:r>
        <w:rPr>
          <w:b/>
        </w:rPr>
        <w:t>Meeting Times &amp;</w:t>
      </w:r>
      <w:r w:rsidR="00484503">
        <w:rPr>
          <w:b/>
        </w:rPr>
        <w:tab/>
      </w:r>
      <w:r w:rsidR="00484503">
        <w:rPr>
          <w:b/>
        </w:rPr>
        <w:tab/>
      </w:r>
      <w:r w:rsidRPr="0021791F">
        <w:rPr>
          <w:b/>
          <w:u w:val="single"/>
        </w:rPr>
        <w:t>Monday 10h30</w:t>
      </w:r>
      <w:r w:rsidR="00B23E81" w:rsidRPr="0021791F">
        <w:rPr>
          <w:b/>
          <w:u w:val="single"/>
        </w:rPr>
        <w:t xml:space="preserve"> – 12h2</w:t>
      </w:r>
      <w:r w:rsidR="00A61C44" w:rsidRPr="0021791F">
        <w:rPr>
          <w:b/>
          <w:u w:val="single"/>
        </w:rPr>
        <w:t>0</w:t>
      </w:r>
      <w:r w:rsidR="00484503" w:rsidRPr="0021791F">
        <w:rPr>
          <w:b/>
          <w:u w:val="single"/>
        </w:rPr>
        <w:t xml:space="preserve"> PM</w:t>
      </w:r>
      <w:r w:rsidR="00484503">
        <w:t xml:space="preserve"> </w:t>
      </w:r>
    </w:p>
    <w:p w:rsidR="00D15D50" w:rsidRPr="0021791F" w:rsidRDefault="00D15D50">
      <w:pPr>
        <w:pStyle w:val="normal0"/>
        <w:contextualSpacing w:val="0"/>
      </w:pPr>
      <w:r w:rsidRPr="00D15D50">
        <w:rPr>
          <w:b/>
        </w:rPr>
        <w:t>Location</w:t>
      </w:r>
      <w:r>
        <w:t xml:space="preserve">     </w:t>
      </w:r>
      <w:r>
        <w:tab/>
      </w:r>
      <w:r>
        <w:tab/>
      </w:r>
      <w:r>
        <w:tab/>
      </w:r>
      <w:r w:rsidRPr="0021791F">
        <w:rPr>
          <w:b/>
          <w:u w:val="single"/>
        </w:rPr>
        <w:t>West Campus Building 11, Room 350</w:t>
      </w:r>
    </w:p>
    <w:p w:rsidR="00D15D50" w:rsidRPr="0021791F" w:rsidRDefault="00D15D50">
      <w:pPr>
        <w:pStyle w:val="normal0"/>
        <w:contextualSpacing w:val="0"/>
      </w:pPr>
    </w:p>
    <w:p w:rsidR="00D15D50" w:rsidRPr="0021791F" w:rsidRDefault="00D15D50" w:rsidP="00D15D50">
      <w:pPr>
        <w:pStyle w:val="normal0"/>
        <w:contextualSpacing w:val="0"/>
        <w:rPr>
          <w:b/>
          <w:u w:val="single"/>
        </w:rPr>
      </w:pPr>
      <w:r w:rsidRPr="0021791F">
        <w:tab/>
      </w:r>
      <w:r w:rsidRPr="0021791F">
        <w:tab/>
      </w:r>
      <w:r w:rsidRPr="0021791F">
        <w:tab/>
      </w:r>
      <w:r w:rsidR="0021791F" w:rsidRPr="0021791F">
        <w:tab/>
      </w:r>
      <w:r w:rsidRPr="0021791F">
        <w:rPr>
          <w:b/>
          <w:u w:val="single"/>
        </w:rPr>
        <w:t xml:space="preserve">Wednesday </w:t>
      </w:r>
      <w:r w:rsidR="00B23E81" w:rsidRPr="0021791F">
        <w:rPr>
          <w:b/>
          <w:u w:val="single"/>
        </w:rPr>
        <w:t>10h30 – 12h2</w:t>
      </w:r>
      <w:r w:rsidR="00A61C44" w:rsidRPr="0021791F">
        <w:rPr>
          <w:b/>
          <w:u w:val="single"/>
        </w:rPr>
        <w:t>0</w:t>
      </w:r>
      <w:r w:rsidR="00484503" w:rsidRPr="0021791F">
        <w:rPr>
          <w:b/>
          <w:u w:val="single"/>
        </w:rPr>
        <w:t xml:space="preserve"> PM </w:t>
      </w:r>
    </w:p>
    <w:p w:rsidR="002E0D81" w:rsidRPr="0021791F" w:rsidRDefault="00D15D50" w:rsidP="00D15D50">
      <w:pPr>
        <w:pStyle w:val="normal0"/>
        <w:ind w:left="2160" w:firstLine="720"/>
        <w:contextualSpacing w:val="0"/>
        <w:rPr>
          <w:b/>
          <w:u w:val="single"/>
        </w:rPr>
      </w:pPr>
      <w:r w:rsidRPr="0021791F">
        <w:rPr>
          <w:b/>
          <w:u w:val="single"/>
        </w:rPr>
        <w:t>West Campus Building One, Room 152</w:t>
      </w:r>
    </w:p>
    <w:p w:rsidR="002E0D81" w:rsidRPr="0021791F"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w:t>
      </w:r>
      <w:r w:rsidR="00484503" w:rsidRPr="0052776F">
        <w:rPr>
          <w:szCs w:val="24"/>
        </w:rPr>
        <w:lastRenderedPageBreak/>
        <w:t>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8">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w:t>
      </w:r>
      <w:r>
        <w:lastRenderedPageBreak/>
        <w:t xml:space="preserve">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437E84" w:rsidRDefault="0006614C" w:rsidP="00322270">
      <w:pPr>
        <w:pStyle w:val="normal0"/>
        <w:ind w:right="-719"/>
        <w:contextualSpacing w:val="0"/>
        <w:jc w:val="both"/>
        <w:rPr>
          <w:b/>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484503">
        <w:t xml:space="preserve"> </w:t>
      </w:r>
      <w:r w:rsidR="00437E84" w:rsidRPr="00437E84">
        <w:rPr>
          <w:b/>
          <w:u w:val="single"/>
        </w:rPr>
        <w:t>For this class, each student may have two</w:t>
      </w:r>
      <w:r w:rsidR="00484503" w:rsidRPr="00437E84">
        <w:rPr>
          <w:b/>
          <w:u w:val="single"/>
        </w:rPr>
        <w:t xml:space="preserve"> absences (excused or unexcused) that will not affect the grade</w:t>
      </w:r>
      <w:r w:rsidR="00484503" w:rsidRPr="00437E84">
        <w:rPr>
          <w:b/>
        </w:rPr>
        <w:t>.</w:t>
      </w:r>
      <w:r w:rsidR="003D39B0" w:rsidRPr="00437E84">
        <w:rPr>
          <w:b/>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lastRenderedPageBreak/>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18122E">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presentations are 5</w:t>
      </w:r>
      <w:r>
        <w:t>% of the student’s grade. There will be no make ups for missing presentation</w:t>
      </w:r>
      <w:r w:rsidR="00484503">
        <w:t xml:space="preserve">. </w:t>
      </w:r>
      <w:r>
        <w:t>Therefore, it is important for the student to be present.</w:t>
      </w:r>
      <w:r w:rsidR="0018122E">
        <w:t xml:space="preserve"> For the presentations, students will be paired at random and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0"/>
        <w:tabs>
          <w:tab w:val="left" w:pos="-719"/>
        </w:tabs>
        <w:contextualSpacing w:val="0"/>
      </w:pPr>
    </w:p>
    <w:p w:rsidR="002E0D81" w:rsidRDefault="002E0D81">
      <w:pPr>
        <w:pStyle w:val="normal0"/>
        <w:tabs>
          <w:tab w:val="left" w:pos="-719"/>
        </w:tabs>
        <w:contextualSpacing w:val="0"/>
      </w:pPr>
    </w:p>
    <w:p w:rsidR="0018122E" w:rsidRDefault="0018122E">
      <w:pPr>
        <w:pStyle w:val="normal0"/>
        <w:tabs>
          <w:tab w:val="left" w:pos="-719"/>
        </w:tabs>
        <w:contextualSpacing w:val="0"/>
      </w:pP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2E0D81" w:rsidRPr="00156388" w:rsidRDefault="00484503" w:rsidP="0078175A">
      <w:pPr>
        <w:pStyle w:val="normal0"/>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 xml:space="preserve">The withdrawal deadline for the Spring semester is </w:t>
      </w:r>
      <w:r>
        <w:rPr>
          <w:b/>
        </w:rPr>
        <w:t>April 4,</w:t>
      </w:r>
      <w:r w:rsidR="00156388">
        <w:rPr>
          <w:b/>
        </w:rPr>
        <w:t xml:space="preserve"> 2014</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 xml:space="preserve">p/Refund deadline of February 18,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0"/>
        <w:tabs>
          <w:tab w:val="left" w:pos="-719"/>
        </w:tabs>
        <w:contextualSpacing w:val="0"/>
      </w:pPr>
    </w:p>
    <w:p w:rsidR="002E0D81" w:rsidRDefault="00484503">
      <w:pPr>
        <w:pStyle w:val="normal0"/>
        <w:tabs>
          <w:tab w:val="left" w:pos="-719"/>
        </w:tabs>
        <w:contextualSpacing w:val="0"/>
      </w:pPr>
      <w:r>
        <w:tab/>
      </w:r>
      <w:r>
        <w:tab/>
      </w:r>
      <w:r>
        <w:tab/>
      </w:r>
      <w:r>
        <w:tab/>
      </w:r>
      <w:r>
        <w:tab/>
      </w:r>
    </w:p>
    <w:p w:rsidR="002E0D81" w:rsidRDefault="00484503">
      <w:pPr>
        <w:pStyle w:val="normal0"/>
        <w:tabs>
          <w:tab w:val="left" w:pos="-719"/>
        </w:tabs>
        <w:contextualSpacing w:val="0"/>
      </w:pPr>
      <w:r>
        <w:t xml:space="preserve"> </w:t>
      </w:r>
      <w:r>
        <w:tab/>
        <w:t xml:space="preserve">ATTENDANCE and </w:t>
      </w:r>
      <w:r>
        <w:tab/>
        <w:t>PARTICIPATION</w:t>
      </w:r>
      <w:r>
        <w:tab/>
      </w:r>
      <w:r>
        <w:tab/>
      </w:r>
      <w:r w:rsidR="00D3255A">
        <w:rPr>
          <w:b/>
        </w:rPr>
        <w:t>15</w:t>
      </w:r>
      <w:r>
        <w:rPr>
          <w:b/>
        </w:rPr>
        <w:t>%</w:t>
      </w:r>
      <w:r>
        <w:rPr>
          <w:b/>
        </w:rPr>
        <w:tab/>
      </w:r>
    </w:p>
    <w:p w:rsidR="002E0D81" w:rsidRDefault="00484503">
      <w:pPr>
        <w:pStyle w:val="normal0"/>
        <w:tabs>
          <w:tab w:val="left" w:pos="-719"/>
        </w:tabs>
        <w:contextualSpacing w:val="0"/>
      </w:pPr>
      <w:r>
        <w:rPr>
          <w:b/>
        </w:rPr>
        <w:tab/>
      </w:r>
      <w:r>
        <w:tab/>
      </w:r>
      <w:r>
        <w:tab/>
        <w:t xml:space="preserve">  </w:t>
      </w:r>
    </w:p>
    <w:p w:rsidR="00037031" w:rsidRDefault="00037031" w:rsidP="00037031">
      <w:pPr>
        <w:pStyle w:val="normal0"/>
        <w:tabs>
          <w:tab w:val="left" w:pos="-719"/>
        </w:tabs>
        <w:contextualSpacing w:val="0"/>
      </w:pPr>
      <w:r>
        <w:tab/>
        <w:t>HOMEWORK/LAB/</w:t>
      </w:r>
      <w:r w:rsidR="00484503">
        <w:tab/>
        <w:t>PORTFOLIO/</w:t>
      </w:r>
    </w:p>
    <w:p w:rsidR="002E0D81" w:rsidRPr="00B23E81" w:rsidRDefault="00037031" w:rsidP="00037031">
      <w:pPr>
        <w:pStyle w:val="normal0"/>
        <w:tabs>
          <w:tab w:val="left" w:pos="-719"/>
        </w:tabs>
        <w:contextualSpacing w:val="0"/>
      </w:pPr>
      <w:r>
        <w:t xml:space="preserve">            </w:t>
      </w:r>
      <w:r w:rsidR="00484503" w:rsidRPr="00B23E81">
        <w:t>JOURNAL/</w:t>
      </w:r>
      <w:r w:rsidR="00C713CF" w:rsidRPr="00B23E81">
        <w:t xml:space="preserve">QUIZZES </w:t>
      </w:r>
      <w:r w:rsidR="00C713CF" w:rsidRPr="00B23E81">
        <w:tab/>
      </w:r>
      <w:r w:rsidRPr="00B23E81">
        <w:t xml:space="preserve">                 </w:t>
      </w:r>
      <w:r w:rsidR="00C713CF" w:rsidRPr="00B23E81">
        <w:tab/>
      </w:r>
      <w:r w:rsidRPr="00B23E81">
        <w:t xml:space="preserve">           </w:t>
      </w:r>
      <w:r w:rsidR="00484503" w:rsidRPr="00B23E81">
        <w:t xml:space="preserve"> </w:t>
      </w:r>
      <w:r w:rsidRPr="00B23E81">
        <w:rPr>
          <w:b/>
        </w:rPr>
        <w:t>2</w:t>
      </w:r>
      <w:r w:rsidR="00CA78E7" w:rsidRPr="00B23E81">
        <w:rPr>
          <w:b/>
        </w:rPr>
        <w:t>5</w:t>
      </w:r>
      <w:r w:rsidR="00484503" w:rsidRPr="00B23E81">
        <w:rPr>
          <w:b/>
        </w:rPr>
        <w:t>%</w:t>
      </w:r>
    </w:p>
    <w:p w:rsidR="002E0D81" w:rsidRPr="00B23E81" w:rsidRDefault="00484503">
      <w:pPr>
        <w:pStyle w:val="normal0"/>
        <w:tabs>
          <w:tab w:val="left" w:pos="-719"/>
        </w:tabs>
        <w:contextualSpacing w:val="0"/>
      </w:pPr>
      <w:r w:rsidRPr="00B23E81">
        <w:tab/>
      </w:r>
    </w:p>
    <w:p w:rsidR="002E0D81" w:rsidRPr="00B23E81" w:rsidRDefault="00484503">
      <w:pPr>
        <w:pStyle w:val="normal0"/>
        <w:tabs>
          <w:tab w:val="left" w:pos="-719"/>
        </w:tabs>
        <w:ind w:firstLine="720"/>
        <w:contextualSpacing w:val="0"/>
      </w:pPr>
      <w:r w:rsidRPr="00B23E81">
        <w:t>ORAL PRESENTATIONS</w:t>
      </w:r>
      <w:r w:rsidR="00294273" w:rsidRPr="00B23E81">
        <w:t xml:space="preserve"> AND</w:t>
      </w:r>
      <w:r w:rsidR="00A70DF8" w:rsidRPr="00B23E81">
        <w:t xml:space="preserve"> ORAL EXAMS</w:t>
      </w:r>
      <w:r w:rsidR="00A70DF8" w:rsidRPr="00B23E81">
        <w:rPr>
          <w:b/>
        </w:rPr>
        <w:tab/>
      </w:r>
      <w:r w:rsidR="00037031" w:rsidRPr="00B23E81">
        <w:rPr>
          <w:b/>
        </w:rPr>
        <w:t>5</w:t>
      </w:r>
      <w:r w:rsidRPr="00B23E81">
        <w:rPr>
          <w:b/>
        </w:rPr>
        <w:t>%</w:t>
      </w:r>
    </w:p>
    <w:p w:rsidR="002E0D81" w:rsidRPr="00B23E81" w:rsidRDefault="002E0D81">
      <w:pPr>
        <w:pStyle w:val="normal0"/>
        <w:tabs>
          <w:tab w:val="left" w:pos="-719"/>
        </w:tabs>
        <w:ind w:left="720"/>
        <w:contextualSpacing w:val="0"/>
      </w:pPr>
    </w:p>
    <w:p w:rsidR="002E0D81" w:rsidRDefault="00484503">
      <w:pPr>
        <w:pStyle w:val="normal0"/>
        <w:tabs>
          <w:tab w:val="left" w:pos="-719"/>
        </w:tabs>
        <w:ind w:left="720"/>
        <w:contextualSpacing w:val="0"/>
      </w:pPr>
      <w:r>
        <w:t>CHAPTER EXAMS</w:t>
      </w:r>
      <w:r>
        <w:tab/>
      </w:r>
      <w:r w:rsidR="00CA78E7">
        <w:t xml:space="preserve">         </w:t>
      </w:r>
      <w:r w:rsidR="00CA78E7">
        <w:tab/>
      </w:r>
      <w:r w:rsidR="00037031">
        <w:tab/>
      </w:r>
      <w:r w:rsidR="00037031">
        <w:tab/>
      </w:r>
      <w:r w:rsidR="00037031">
        <w:tab/>
      </w:r>
      <w:r w:rsidR="00CA78E7">
        <w:rPr>
          <w:b/>
        </w:rPr>
        <w:t>4</w:t>
      </w:r>
      <w:r w:rsidR="00D3255A">
        <w:rPr>
          <w:b/>
        </w:rPr>
        <w:t>0</w:t>
      </w:r>
      <w:r>
        <w:rPr>
          <w:b/>
        </w:rPr>
        <w:t>%</w:t>
      </w:r>
    </w:p>
    <w:p w:rsidR="002E0D81" w:rsidRDefault="00484503">
      <w:pPr>
        <w:pStyle w:val="normal0"/>
        <w:tabs>
          <w:tab w:val="left" w:pos="-719"/>
        </w:tabs>
        <w:contextualSpacing w:val="0"/>
      </w:pPr>
      <w:r>
        <w:tab/>
        <w:t xml:space="preserve">                                                                                             </w:t>
      </w:r>
      <w:r>
        <w:rPr>
          <w:b/>
        </w:rPr>
        <w:t xml:space="preserve"> </w:t>
      </w:r>
    </w:p>
    <w:p w:rsidR="002E0D81" w:rsidRDefault="00484503">
      <w:pPr>
        <w:pStyle w:val="normal0"/>
        <w:tabs>
          <w:tab w:val="left" w:pos="-719"/>
        </w:tabs>
        <w:ind w:firstLine="720"/>
        <w:contextualSpacing w:val="0"/>
      </w:pPr>
      <w:r>
        <w:t xml:space="preserve">FINAL EXAM                      </w:t>
      </w:r>
      <w:r>
        <w:tab/>
      </w:r>
      <w:r>
        <w:tab/>
      </w:r>
      <w:r>
        <w:tab/>
      </w:r>
      <w:r>
        <w:tab/>
      </w:r>
      <w:r w:rsidR="00037031">
        <w:rPr>
          <w:b/>
        </w:rPr>
        <w:t>15</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0"/>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OBJECTIFS</w:t>
            </w:r>
          </w:p>
        </w:tc>
        <w:tc>
          <w:tcPr>
            <w:tcW w:w="3898"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2E0D81" w:rsidRDefault="00484503">
            <w:pPr>
              <w:pStyle w:val="normal0"/>
              <w:contextualSpacing w:val="0"/>
              <w:jc w:val="center"/>
              <w:rPr>
                <w:sz w:val="22"/>
              </w:rPr>
            </w:pPr>
            <w:r>
              <w:rPr>
                <w:b/>
                <w:sz w:val="22"/>
              </w:rPr>
              <w:t>1</w:t>
            </w:r>
            <w:r>
              <w:rPr>
                <w:b/>
                <w:sz w:val="22"/>
              </w:rPr>
              <w:br/>
            </w:r>
            <w:r w:rsidR="00517EC4">
              <w:rPr>
                <w:sz w:val="22"/>
              </w:rPr>
              <w:t xml:space="preserve">February </w:t>
            </w:r>
            <w:r>
              <w:rPr>
                <w:sz w:val="22"/>
              </w:rPr>
              <w:t>10</w:t>
            </w:r>
            <w:r w:rsidR="00517EC4">
              <w:rPr>
                <w:sz w:val="22"/>
              </w:rPr>
              <w:t>-14</w:t>
            </w:r>
          </w:p>
          <w:p w:rsidR="00517EC4" w:rsidRDefault="00517EC4" w:rsidP="00517EC4">
            <w:pPr>
              <w:pStyle w:val="normal0"/>
              <w:contextualSpacing w:val="0"/>
            </w:pPr>
          </w:p>
        </w:tc>
        <w:tc>
          <w:tcPr>
            <w:tcW w:w="4800" w:type="dxa"/>
            <w:tcMar>
              <w:top w:w="100" w:type="dxa"/>
              <w:left w:w="108" w:type="dxa"/>
              <w:bottom w:w="100" w:type="dxa"/>
              <w:right w:w="108" w:type="dxa"/>
            </w:tcMar>
          </w:tcPr>
          <w:p w:rsidR="002E0D81" w:rsidRDefault="00484503">
            <w:pPr>
              <w:pStyle w:val="normal0"/>
              <w:contextualSpacing w:val="0"/>
              <w:jc w:val="center"/>
            </w:pPr>
            <w:r>
              <w:t xml:space="preserve">Course expectations </w:t>
            </w:r>
          </w:p>
          <w:p w:rsidR="002E0D81" w:rsidRDefault="00484503">
            <w:pPr>
              <w:pStyle w:val="normal0"/>
              <w:contextualSpacing w:val="0"/>
              <w:jc w:val="center"/>
            </w:pPr>
            <w:r>
              <w:t xml:space="preserve">Unité </w:t>
            </w:r>
            <w:r>
              <w:rPr>
                <w:sz w:val="22"/>
              </w:rPr>
              <w:t>1</w:t>
            </w:r>
          </w:p>
          <w:p w:rsidR="002E0D81" w:rsidRDefault="002E0D81">
            <w:pPr>
              <w:pStyle w:val="normal0"/>
              <w:contextualSpacing w:val="0"/>
            </w:pPr>
          </w:p>
        </w:tc>
        <w:tc>
          <w:tcPr>
            <w:tcW w:w="3898" w:type="dxa"/>
            <w:tcMar>
              <w:top w:w="100" w:type="dxa"/>
              <w:left w:w="108" w:type="dxa"/>
              <w:bottom w:w="100" w:type="dxa"/>
              <w:right w:w="108" w:type="dxa"/>
            </w:tcMar>
          </w:tcPr>
          <w:p w:rsidR="00B656DF" w:rsidRDefault="00B656DF" w:rsidP="00B656DF">
            <w:pPr>
              <w:pStyle w:val="normal0"/>
              <w:contextualSpacing w:val="0"/>
              <w:rPr>
                <w:b/>
              </w:rPr>
            </w:pPr>
            <w:r>
              <w:rPr>
                <w:b/>
              </w:rPr>
              <w:t>Course introduction: Syllabus,</w:t>
            </w:r>
          </w:p>
          <w:p w:rsidR="00B656DF" w:rsidRDefault="00502BAA" w:rsidP="00B656DF">
            <w:pPr>
              <w:pStyle w:val="normal0"/>
              <w:contextualSpacing w:val="0"/>
              <w:rPr>
                <w:b/>
              </w:rPr>
            </w:pPr>
            <w:r>
              <w:rPr>
                <w:b/>
              </w:rPr>
              <w:t>Textbook and Supersite</w:t>
            </w:r>
          </w:p>
          <w:p w:rsidR="00B656DF" w:rsidRPr="00B656DF" w:rsidRDefault="00B656DF" w:rsidP="00B656DF">
            <w:pPr>
              <w:pStyle w:val="normal0"/>
              <w:contextualSpacing w:val="0"/>
              <w:rPr>
                <w:b/>
              </w:rPr>
            </w:pPr>
            <w:r w:rsidRPr="00B656DF">
              <w:rPr>
                <w:b/>
              </w:rPr>
              <w:t xml:space="preserve">Unité </w:t>
            </w:r>
            <w:r w:rsidRPr="00B656DF">
              <w:rPr>
                <w:b/>
                <w:sz w:val="22"/>
              </w:rPr>
              <w:t>1</w:t>
            </w:r>
          </w:p>
        </w:tc>
      </w:tr>
      <w:tr w:rsidR="002E0D81" w:rsidTr="00B40018">
        <w:trPr>
          <w:trHeight w:val="38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2</w:t>
            </w:r>
            <w:r>
              <w:rPr>
                <w:b/>
                <w:sz w:val="22"/>
              </w:rPr>
              <w:br/>
            </w:r>
            <w:r w:rsidR="00517EC4">
              <w:rPr>
                <w:sz w:val="22"/>
              </w:rPr>
              <w:t>February 17 - 21</w:t>
            </w:r>
            <w:r>
              <w:rPr>
                <w:sz w:val="22"/>
              </w:rPr>
              <w:t xml:space="preserve"> </w:t>
            </w:r>
          </w:p>
        </w:tc>
        <w:tc>
          <w:tcPr>
            <w:tcW w:w="4800" w:type="dxa"/>
            <w:tcMar>
              <w:top w:w="100" w:type="dxa"/>
              <w:left w:w="108" w:type="dxa"/>
              <w:bottom w:w="100" w:type="dxa"/>
              <w:right w:w="108" w:type="dxa"/>
            </w:tcMar>
          </w:tcPr>
          <w:p w:rsidR="002E0D81" w:rsidRDefault="00484503">
            <w:pPr>
              <w:pStyle w:val="normal0"/>
              <w:contextualSpacing w:val="0"/>
              <w:jc w:val="center"/>
            </w:pPr>
            <w:r>
              <w:t xml:space="preserve">Unité </w:t>
            </w:r>
            <w:r w:rsidR="007B76AF">
              <w:rPr>
                <w:sz w:val="22"/>
              </w:rPr>
              <w:t>1-2</w:t>
            </w:r>
            <w:r>
              <w:rPr>
                <w:sz w:val="22"/>
              </w:rPr>
              <w:br/>
            </w:r>
          </w:p>
          <w:p w:rsidR="002E0D81" w:rsidRDefault="002E0D81">
            <w:pPr>
              <w:pStyle w:val="normal0"/>
              <w:contextualSpacing w:val="0"/>
            </w:pPr>
          </w:p>
        </w:tc>
        <w:tc>
          <w:tcPr>
            <w:tcW w:w="3898" w:type="dxa"/>
            <w:tcMar>
              <w:top w:w="100" w:type="dxa"/>
              <w:left w:w="108" w:type="dxa"/>
              <w:bottom w:w="100" w:type="dxa"/>
              <w:right w:w="108" w:type="dxa"/>
            </w:tcMar>
          </w:tcPr>
          <w:p w:rsidR="002E0D81" w:rsidRPr="0033260E" w:rsidRDefault="00AC5E54" w:rsidP="00B40018">
            <w:pPr>
              <w:pStyle w:val="normal0"/>
              <w:tabs>
                <w:tab w:val="left" w:pos="1622"/>
              </w:tabs>
              <w:contextualSpacing w:val="0"/>
            </w:pPr>
            <w:r>
              <w:rPr>
                <w:b/>
                <w:sz w:val="22"/>
              </w:rPr>
              <w:t>Add/drop ends : February 18</w:t>
            </w:r>
          </w:p>
          <w:p w:rsidR="0033260E" w:rsidRDefault="0033260E" w:rsidP="00B40018">
            <w:pPr>
              <w:pStyle w:val="normal0"/>
              <w:tabs>
                <w:tab w:val="left" w:pos="1622"/>
              </w:tabs>
              <w:contextualSpacing w:val="0"/>
              <w:rPr>
                <w:b/>
                <w:sz w:val="22"/>
              </w:rPr>
            </w:pPr>
          </w:p>
          <w:p w:rsidR="00FE668E" w:rsidRDefault="003E0B4D" w:rsidP="00B40018">
            <w:pPr>
              <w:pStyle w:val="normal0"/>
              <w:tabs>
                <w:tab w:val="left" w:pos="1622"/>
              </w:tabs>
              <w:contextualSpacing w:val="0"/>
              <w:rPr>
                <w:b/>
                <w:sz w:val="22"/>
              </w:rPr>
            </w:pPr>
            <w:r>
              <w:rPr>
                <w:b/>
                <w:sz w:val="22"/>
              </w:rPr>
              <w:t xml:space="preserve">Quiz </w:t>
            </w:r>
            <w:r w:rsidR="00FE668E">
              <w:rPr>
                <w:b/>
                <w:sz w:val="22"/>
              </w:rPr>
              <w:t>(oral/written)</w:t>
            </w:r>
            <w:r w:rsidR="005A5C67">
              <w:rPr>
                <w:b/>
                <w:sz w:val="22"/>
              </w:rPr>
              <w:t>/Homework</w:t>
            </w:r>
          </w:p>
          <w:p w:rsidR="0033260E" w:rsidRDefault="0033260E" w:rsidP="0033260E">
            <w:pPr>
              <w:pStyle w:val="normal0"/>
              <w:tabs>
                <w:tab w:val="left" w:pos="1622"/>
              </w:tabs>
              <w:contextualSpacing w:val="0"/>
              <w:rPr>
                <w:b/>
                <w:sz w:val="22"/>
              </w:rPr>
            </w:pPr>
          </w:p>
          <w:p w:rsidR="0033260E" w:rsidRDefault="0033260E" w:rsidP="0033260E">
            <w:pPr>
              <w:pStyle w:val="normal0"/>
              <w:tabs>
                <w:tab w:val="left" w:pos="1622"/>
              </w:tabs>
              <w:contextualSpacing w:val="0"/>
              <w:rPr>
                <w:b/>
                <w:sz w:val="22"/>
              </w:rPr>
            </w:pPr>
            <w:r>
              <w:rPr>
                <w:b/>
                <w:sz w:val="22"/>
              </w:rPr>
              <w:t>Chapter Exam 1</w:t>
            </w:r>
          </w:p>
          <w:p w:rsidR="0033260E" w:rsidRDefault="0033260E" w:rsidP="00B40018">
            <w:pPr>
              <w:pStyle w:val="normal0"/>
              <w:tabs>
                <w:tab w:val="left" w:pos="1622"/>
              </w:tabs>
              <w:contextualSpacing w:val="0"/>
            </w:pPr>
          </w:p>
        </w:tc>
      </w:tr>
      <w:tr w:rsidR="002E0D81" w:rsidTr="00B40018">
        <w:trPr>
          <w:trHeight w:val="38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3</w:t>
            </w:r>
            <w:r>
              <w:rPr>
                <w:b/>
                <w:sz w:val="22"/>
              </w:rPr>
              <w:br/>
            </w:r>
            <w:r w:rsidR="00517EC4">
              <w:rPr>
                <w:sz w:val="22"/>
              </w:rPr>
              <w:t>February 24</w:t>
            </w:r>
            <w:r>
              <w:rPr>
                <w:sz w:val="22"/>
              </w:rPr>
              <w:t xml:space="preserve"> </w:t>
            </w:r>
            <w:r w:rsidR="00517EC4">
              <w:rPr>
                <w:sz w:val="22"/>
              </w:rPr>
              <w:t>–</w:t>
            </w:r>
            <w:r>
              <w:rPr>
                <w:sz w:val="22"/>
              </w:rPr>
              <w:t xml:space="preserve"> 2</w:t>
            </w:r>
            <w:r w:rsidR="00517EC4">
              <w:rPr>
                <w:sz w:val="22"/>
              </w:rPr>
              <w:t>8</w:t>
            </w:r>
          </w:p>
        </w:tc>
        <w:tc>
          <w:tcPr>
            <w:tcW w:w="4800" w:type="dxa"/>
            <w:tcMar>
              <w:top w:w="100" w:type="dxa"/>
              <w:left w:w="108" w:type="dxa"/>
              <w:bottom w:w="100" w:type="dxa"/>
              <w:right w:w="108" w:type="dxa"/>
            </w:tcMar>
          </w:tcPr>
          <w:p w:rsidR="002E0D81" w:rsidRDefault="00484503">
            <w:pPr>
              <w:pStyle w:val="Heading1"/>
              <w:contextualSpacing w:val="0"/>
            </w:pPr>
            <w:r>
              <w:rPr>
                <w:rFonts w:ascii="Times New Roman" w:eastAsia="Times New Roman" w:hAnsi="Times New Roman" w:cs="Times New Roman"/>
                <w:b w:val="0"/>
              </w:rPr>
              <w:t>Unité</w:t>
            </w:r>
            <w:r>
              <w:rPr>
                <w:rFonts w:ascii="Times New Roman" w:eastAsia="Times New Roman" w:hAnsi="Times New Roman" w:cs="Times New Roman"/>
              </w:rPr>
              <w:t xml:space="preserve"> </w:t>
            </w:r>
            <w:r w:rsidR="007B76AF">
              <w:rPr>
                <w:rFonts w:ascii="Times New Roman" w:eastAsia="Times New Roman" w:hAnsi="Times New Roman" w:cs="Times New Roman"/>
                <w:b w:val="0"/>
              </w:rPr>
              <w:t>2</w:t>
            </w:r>
            <w:r>
              <w:rPr>
                <w:rFonts w:ascii="Times New Roman" w:eastAsia="Times New Roman" w:hAnsi="Times New Roman" w:cs="Times New Roman"/>
                <w:b w:val="0"/>
                <w:sz w:val="22"/>
              </w:rPr>
              <w:br/>
            </w:r>
          </w:p>
          <w:p w:rsidR="002E0D81" w:rsidRDefault="002E0D81">
            <w:pPr>
              <w:pStyle w:val="Heading1"/>
              <w:contextualSpacing w:val="0"/>
            </w:pPr>
          </w:p>
        </w:tc>
        <w:tc>
          <w:tcPr>
            <w:tcW w:w="3898" w:type="dxa"/>
            <w:tcMar>
              <w:top w:w="100" w:type="dxa"/>
              <w:left w:w="108" w:type="dxa"/>
              <w:bottom w:w="100" w:type="dxa"/>
              <w:right w:w="108" w:type="dxa"/>
            </w:tcMar>
          </w:tcPr>
          <w:p w:rsidR="00FE668E" w:rsidRDefault="003E0B4D">
            <w:pPr>
              <w:pStyle w:val="normal0"/>
              <w:contextualSpacing w:val="0"/>
              <w:rPr>
                <w:b/>
                <w:sz w:val="22"/>
              </w:rPr>
            </w:pPr>
            <w:r>
              <w:rPr>
                <w:b/>
                <w:sz w:val="22"/>
              </w:rPr>
              <w:t>Quiz</w:t>
            </w:r>
            <w:r w:rsidR="00FE668E">
              <w:rPr>
                <w:b/>
                <w:sz w:val="22"/>
              </w:rPr>
              <w:t xml:space="preserve"> (oral/written)</w:t>
            </w:r>
            <w:r w:rsidR="005A5C67">
              <w:rPr>
                <w:b/>
                <w:sz w:val="22"/>
              </w:rPr>
              <w:t>/Homework</w:t>
            </w:r>
          </w:p>
          <w:p w:rsidR="0033260E" w:rsidRDefault="0033260E">
            <w:pPr>
              <w:pStyle w:val="normal0"/>
              <w:contextualSpacing w:val="0"/>
              <w:rPr>
                <w:b/>
                <w:sz w:val="22"/>
              </w:rPr>
            </w:pPr>
          </w:p>
          <w:p w:rsidR="0033260E" w:rsidRDefault="0033260E" w:rsidP="0033260E">
            <w:pPr>
              <w:pStyle w:val="normal0"/>
              <w:contextualSpacing w:val="0"/>
              <w:rPr>
                <w:b/>
                <w:sz w:val="22"/>
              </w:rPr>
            </w:pPr>
            <w:r>
              <w:rPr>
                <w:b/>
                <w:sz w:val="22"/>
              </w:rPr>
              <w:t>Chapter Exam 2</w:t>
            </w:r>
          </w:p>
          <w:p w:rsidR="0033260E" w:rsidRDefault="0033260E">
            <w:pPr>
              <w:pStyle w:val="normal0"/>
              <w:contextualSpacing w:val="0"/>
            </w:pPr>
          </w:p>
        </w:tc>
      </w:tr>
      <w:tr w:rsidR="002E0D81" w:rsidTr="00B40018">
        <w:trPr>
          <w:trHeight w:val="34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4</w:t>
            </w:r>
            <w:r>
              <w:rPr>
                <w:b/>
                <w:sz w:val="22"/>
              </w:rPr>
              <w:br/>
            </w:r>
            <w:r w:rsidR="00517EC4">
              <w:rPr>
                <w:sz w:val="22"/>
              </w:rPr>
              <w:t>March 3 - 7</w:t>
            </w:r>
          </w:p>
          <w:p w:rsidR="002E0D81" w:rsidRDefault="002E0D81">
            <w:pPr>
              <w:pStyle w:val="normal0"/>
              <w:contextualSpacing w:val="0"/>
            </w:pPr>
          </w:p>
        </w:tc>
        <w:tc>
          <w:tcPr>
            <w:tcW w:w="4800" w:type="dxa"/>
            <w:tcMar>
              <w:top w:w="100" w:type="dxa"/>
              <w:left w:w="108" w:type="dxa"/>
              <w:bottom w:w="100" w:type="dxa"/>
              <w:right w:w="108" w:type="dxa"/>
            </w:tcMar>
          </w:tcPr>
          <w:p w:rsidR="002E0D81" w:rsidRDefault="002E0D81">
            <w:pPr>
              <w:pStyle w:val="normal0"/>
              <w:contextualSpacing w:val="0"/>
              <w:jc w:val="center"/>
            </w:pPr>
          </w:p>
          <w:p w:rsidR="002E0D81" w:rsidRDefault="0033260E">
            <w:pPr>
              <w:pStyle w:val="normal0"/>
              <w:contextualSpacing w:val="0"/>
              <w:jc w:val="center"/>
            </w:pPr>
            <w:r>
              <w:t>No school</w:t>
            </w:r>
          </w:p>
        </w:tc>
        <w:tc>
          <w:tcPr>
            <w:tcW w:w="3898" w:type="dxa"/>
            <w:tcMar>
              <w:top w:w="100" w:type="dxa"/>
              <w:left w:w="108" w:type="dxa"/>
              <w:bottom w:w="100" w:type="dxa"/>
              <w:right w:w="108" w:type="dxa"/>
            </w:tcMar>
          </w:tcPr>
          <w:p w:rsidR="002E0D81" w:rsidRDefault="002E0D81">
            <w:pPr>
              <w:pStyle w:val="normal0"/>
              <w:tabs>
                <w:tab w:val="left" w:pos="1622"/>
              </w:tabs>
              <w:contextualSpacing w:val="0"/>
            </w:pPr>
          </w:p>
          <w:p w:rsidR="00AC5E54" w:rsidRDefault="00AC5E54" w:rsidP="00AC5E54">
            <w:pPr>
              <w:pStyle w:val="normal0"/>
              <w:contextualSpacing w:val="0"/>
            </w:pPr>
            <w:r>
              <w:rPr>
                <w:b/>
              </w:rPr>
              <w:t xml:space="preserve">Spring Break </w:t>
            </w:r>
          </w:p>
          <w:p w:rsidR="002E0D81" w:rsidRDefault="002E0D81">
            <w:pPr>
              <w:pStyle w:val="normal0"/>
              <w:tabs>
                <w:tab w:val="left" w:pos="1622"/>
              </w:tabs>
              <w:contextualSpacing w:val="0"/>
            </w:pPr>
          </w:p>
        </w:tc>
      </w:tr>
      <w:tr w:rsidR="002E0D81" w:rsidTr="00B40018">
        <w:trPr>
          <w:trHeight w:val="5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5</w:t>
            </w:r>
          </w:p>
          <w:p w:rsidR="002E0D81" w:rsidRDefault="00517EC4">
            <w:pPr>
              <w:pStyle w:val="normal0"/>
              <w:contextualSpacing w:val="0"/>
              <w:jc w:val="center"/>
            </w:pPr>
            <w:r>
              <w:rPr>
                <w:sz w:val="22"/>
              </w:rPr>
              <w:t>March 10</w:t>
            </w:r>
            <w:r w:rsidR="00484503">
              <w:rPr>
                <w:sz w:val="22"/>
              </w:rPr>
              <w:t xml:space="preserve"> - </w:t>
            </w:r>
            <w:r>
              <w:rPr>
                <w:sz w:val="22"/>
              </w:rPr>
              <w:t>14</w:t>
            </w:r>
          </w:p>
          <w:p w:rsidR="002E0D81" w:rsidRDefault="002E0D81">
            <w:pPr>
              <w:pStyle w:val="normal0"/>
              <w:contextualSpacing w:val="0"/>
              <w:jc w:val="center"/>
            </w:pPr>
          </w:p>
        </w:tc>
        <w:tc>
          <w:tcPr>
            <w:tcW w:w="4800" w:type="dxa"/>
            <w:tcMar>
              <w:top w:w="100" w:type="dxa"/>
              <w:left w:w="108" w:type="dxa"/>
              <w:bottom w:w="100" w:type="dxa"/>
              <w:right w:w="108" w:type="dxa"/>
            </w:tcMar>
          </w:tcPr>
          <w:p w:rsidR="002E0D81" w:rsidRDefault="007B76AF">
            <w:pPr>
              <w:pStyle w:val="normal0"/>
              <w:contextualSpacing w:val="0"/>
              <w:jc w:val="center"/>
            </w:pPr>
            <w:r>
              <w:t>Unité 3</w:t>
            </w:r>
            <w:r w:rsidR="00484503">
              <w:t xml:space="preserve"> </w:t>
            </w:r>
          </w:p>
        </w:tc>
        <w:tc>
          <w:tcPr>
            <w:tcW w:w="3898" w:type="dxa"/>
            <w:tcMar>
              <w:top w:w="100" w:type="dxa"/>
              <w:left w:w="108" w:type="dxa"/>
              <w:bottom w:w="100" w:type="dxa"/>
              <w:right w:w="108" w:type="dxa"/>
            </w:tcMar>
          </w:tcPr>
          <w:p w:rsidR="002E0D81" w:rsidRPr="00FE668E" w:rsidRDefault="00FE668E">
            <w:pPr>
              <w:pStyle w:val="normal0"/>
              <w:contextualSpacing w:val="0"/>
              <w:rPr>
                <w:b/>
              </w:rPr>
            </w:pPr>
            <w:r w:rsidRPr="00FE668E">
              <w:rPr>
                <w:b/>
              </w:rPr>
              <w:t>Quiz (oral/written)</w:t>
            </w:r>
            <w:r w:rsidR="00526D7E">
              <w:rPr>
                <w:b/>
              </w:rPr>
              <w:t>/</w:t>
            </w:r>
            <w:r w:rsidR="005A5C67">
              <w:rPr>
                <w:b/>
              </w:rPr>
              <w:t>Homework</w:t>
            </w:r>
          </w:p>
        </w:tc>
      </w:tr>
      <w:tr w:rsidR="002E0D81" w:rsidTr="00B40018">
        <w:trPr>
          <w:trHeight w:val="4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6</w:t>
            </w:r>
            <w:r>
              <w:rPr>
                <w:b/>
                <w:sz w:val="22"/>
              </w:rPr>
              <w:br/>
            </w:r>
            <w:r w:rsidR="00517EC4">
              <w:rPr>
                <w:sz w:val="22"/>
              </w:rPr>
              <w:t>March 17 - 21</w:t>
            </w:r>
            <w:r>
              <w:rPr>
                <w:sz w:val="22"/>
              </w:rPr>
              <w:t xml:space="preserve">   </w:t>
            </w:r>
          </w:p>
          <w:p w:rsidR="002E0D81" w:rsidRDefault="002E0D81">
            <w:pPr>
              <w:pStyle w:val="normal0"/>
              <w:contextualSpacing w:val="0"/>
            </w:pPr>
          </w:p>
        </w:tc>
        <w:tc>
          <w:tcPr>
            <w:tcW w:w="4800" w:type="dxa"/>
            <w:tcMar>
              <w:top w:w="100" w:type="dxa"/>
              <w:left w:w="108" w:type="dxa"/>
              <w:bottom w:w="100" w:type="dxa"/>
              <w:right w:w="108" w:type="dxa"/>
            </w:tcMar>
          </w:tcPr>
          <w:p w:rsidR="002E0D81" w:rsidRDefault="003C0A3A">
            <w:pPr>
              <w:pStyle w:val="normal0"/>
              <w:contextualSpacing w:val="0"/>
              <w:jc w:val="center"/>
            </w:pPr>
            <w:r>
              <w:t>Unité 3</w:t>
            </w:r>
            <w:r w:rsidR="00484503">
              <w:rPr>
                <w:sz w:val="22"/>
              </w:rPr>
              <w:br/>
            </w:r>
          </w:p>
        </w:tc>
        <w:tc>
          <w:tcPr>
            <w:tcW w:w="3898" w:type="dxa"/>
            <w:tcMar>
              <w:top w:w="100" w:type="dxa"/>
              <w:left w:w="108" w:type="dxa"/>
              <w:bottom w:w="100" w:type="dxa"/>
              <w:right w:w="108" w:type="dxa"/>
            </w:tcMar>
          </w:tcPr>
          <w:p w:rsidR="002E0D81" w:rsidRDefault="00D52370">
            <w:pPr>
              <w:pStyle w:val="normal0"/>
              <w:contextualSpacing w:val="0"/>
              <w:rPr>
                <w:b/>
                <w:sz w:val="22"/>
              </w:rPr>
            </w:pPr>
            <w:r>
              <w:rPr>
                <w:b/>
                <w:sz w:val="22"/>
              </w:rPr>
              <w:t>Chapter Exam 3</w:t>
            </w:r>
          </w:p>
          <w:p w:rsidR="00376E3D" w:rsidRDefault="00376E3D">
            <w:pPr>
              <w:pStyle w:val="normal0"/>
              <w:contextualSpacing w:val="0"/>
            </w:pPr>
          </w:p>
        </w:tc>
      </w:tr>
      <w:tr w:rsidR="002E0D81" w:rsidTr="003C0A3A">
        <w:trPr>
          <w:trHeight w:val="1546"/>
        </w:trPr>
        <w:tc>
          <w:tcPr>
            <w:tcW w:w="2022" w:type="dxa"/>
            <w:tcMar>
              <w:top w:w="100" w:type="dxa"/>
              <w:left w:w="108" w:type="dxa"/>
              <w:bottom w:w="100" w:type="dxa"/>
              <w:right w:w="108" w:type="dxa"/>
            </w:tcMar>
          </w:tcPr>
          <w:p w:rsidR="002E0D81" w:rsidRDefault="00484503" w:rsidP="007C70A2">
            <w:pPr>
              <w:pStyle w:val="normal0"/>
              <w:contextualSpacing w:val="0"/>
              <w:jc w:val="center"/>
            </w:pPr>
            <w:r>
              <w:rPr>
                <w:b/>
                <w:sz w:val="22"/>
              </w:rPr>
              <w:t>7</w:t>
            </w:r>
            <w:r>
              <w:rPr>
                <w:b/>
                <w:sz w:val="22"/>
              </w:rPr>
              <w:br/>
            </w:r>
            <w:r w:rsidR="00517EC4">
              <w:rPr>
                <w:sz w:val="22"/>
              </w:rPr>
              <w:t>March 24</w:t>
            </w:r>
            <w:r>
              <w:rPr>
                <w:sz w:val="22"/>
              </w:rPr>
              <w:t xml:space="preserve"> - 2</w:t>
            </w:r>
            <w:r w:rsidR="00517EC4">
              <w:rPr>
                <w:sz w:val="22"/>
              </w:rPr>
              <w:t>8</w:t>
            </w:r>
          </w:p>
        </w:tc>
        <w:tc>
          <w:tcPr>
            <w:tcW w:w="4800" w:type="dxa"/>
            <w:tcMar>
              <w:top w:w="100" w:type="dxa"/>
              <w:left w:w="108" w:type="dxa"/>
              <w:bottom w:w="100" w:type="dxa"/>
              <w:right w:w="108" w:type="dxa"/>
            </w:tcMar>
          </w:tcPr>
          <w:p w:rsidR="002E0D81" w:rsidRDefault="00484503">
            <w:pPr>
              <w:pStyle w:val="normal0"/>
              <w:contextualSpacing w:val="0"/>
              <w:jc w:val="center"/>
            </w:pPr>
            <w:r>
              <w:t xml:space="preserve">Unité </w:t>
            </w:r>
            <w:r w:rsidR="007B76AF">
              <w:rPr>
                <w:sz w:val="22"/>
              </w:rPr>
              <w:t>4</w:t>
            </w:r>
            <w:r>
              <w:rPr>
                <w:sz w:val="22"/>
              </w:rPr>
              <w:t xml:space="preserve"> </w:t>
            </w:r>
          </w:p>
        </w:tc>
        <w:tc>
          <w:tcPr>
            <w:tcW w:w="3898" w:type="dxa"/>
            <w:tcMar>
              <w:top w:w="100" w:type="dxa"/>
              <w:left w:w="108" w:type="dxa"/>
              <w:bottom w:w="100" w:type="dxa"/>
              <w:right w:w="108" w:type="dxa"/>
            </w:tcMar>
          </w:tcPr>
          <w:p w:rsidR="00D52370" w:rsidRPr="00376E3D" w:rsidRDefault="003E0B4D">
            <w:pPr>
              <w:pStyle w:val="normal0"/>
              <w:contextualSpacing w:val="0"/>
              <w:rPr>
                <w:b/>
              </w:rPr>
            </w:pPr>
            <w:r>
              <w:rPr>
                <w:b/>
              </w:rPr>
              <w:t xml:space="preserve">Quiz </w:t>
            </w:r>
            <w:r w:rsidR="00376E3D" w:rsidRPr="00376E3D">
              <w:rPr>
                <w:b/>
              </w:rPr>
              <w:t>(oral/written)</w:t>
            </w:r>
            <w:r w:rsidR="005A5C67">
              <w:rPr>
                <w:b/>
              </w:rPr>
              <w:t>/Homework</w:t>
            </w:r>
          </w:p>
          <w:p w:rsidR="002E0D81" w:rsidRPr="007C70A2" w:rsidRDefault="003C0A3A" w:rsidP="00D52370">
            <w:pPr>
              <w:rPr>
                <w:rFonts w:ascii="Times New Roman" w:hAnsi="Times New Roman" w:cs="Times New Roman"/>
                <w:b/>
                <w:sz w:val="24"/>
                <w:szCs w:val="24"/>
              </w:rPr>
            </w:pPr>
            <w:r w:rsidRPr="00376E3D">
              <w:rPr>
                <w:b/>
              </w:rPr>
              <w:t>Quiz</w:t>
            </w:r>
            <w:r>
              <w:rPr>
                <w:b/>
              </w:rPr>
              <w:t xml:space="preserve"> </w:t>
            </w:r>
            <w:r w:rsidRPr="00376E3D">
              <w:rPr>
                <w:b/>
              </w:rPr>
              <w:t>(oral/written)</w:t>
            </w:r>
            <w:r>
              <w:rPr>
                <w:b/>
              </w:rPr>
              <w:t>/Homework</w:t>
            </w:r>
          </w:p>
        </w:tc>
      </w:tr>
      <w:tr w:rsidR="002E0D81" w:rsidTr="00B40018">
        <w:trPr>
          <w:trHeight w:val="500"/>
        </w:trPr>
        <w:tc>
          <w:tcPr>
            <w:tcW w:w="2022" w:type="dxa"/>
            <w:tcMar>
              <w:top w:w="100" w:type="dxa"/>
              <w:left w:w="108" w:type="dxa"/>
              <w:bottom w:w="100" w:type="dxa"/>
              <w:right w:w="108" w:type="dxa"/>
            </w:tcMar>
          </w:tcPr>
          <w:p w:rsidR="002E0D81" w:rsidRDefault="00484503">
            <w:pPr>
              <w:pStyle w:val="normal0"/>
              <w:contextualSpacing w:val="0"/>
              <w:jc w:val="center"/>
              <w:rPr>
                <w:sz w:val="22"/>
              </w:rPr>
            </w:pPr>
            <w:r>
              <w:rPr>
                <w:b/>
                <w:sz w:val="22"/>
              </w:rPr>
              <w:t>8</w:t>
            </w:r>
            <w:r>
              <w:rPr>
                <w:b/>
                <w:sz w:val="22"/>
              </w:rPr>
              <w:br/>
            </w:r>
            <w:r w:rsidR="00517EC4">
              <w:rPr>
                <w:sz w:val="22"/>
              </w:rPr>
              <w:t>March 31</w:t>
            </w:r>
            <w:r>
              <w:rPr>
                <w:sz w:val="22"/>
              </w:rPr>
              <w:t xml:space="preserve"> </w:t>
            </w:r>
            <w:r w:rsidR="00517EC4">
              <w:rPr>
                <w:sz w:val="22"/>
              </w:rPr>
              <w:t>–</w:t>
            </w:r>
            <w:r>
              <w:rPr>
                <w:sz w:val="22"/>
              </w:rPr>
              <w:t xml:space="preserve"> </w:t>
            </w:r>
            <w:r w:rsidR="00517EC4">
              <w:rPr>
                <w:sz w:val="22"/>
              </w:rPr>
              <w:t>April 4</w:t>
            </w:r>
          </w:p>
          <w:p w:rsidR="003C0A3A" w:rsidRDefault="003C0A3A">
            <w:pPr>
              <w:pStyle w:val="normal0"/>
              <w:contextualSpacing w:val="0"/>
              <w:jc w:val="center"/>
              <w:rPr>
                <w:sz w:val="22"/>
              </w:rPr>
            </w:pPr>
          </w:p>
          <w:p w:rsidR="003C0A3A" w:rsidRDefault="003C0A3A">
            <w:pPr>
              <w:pStyle w:val="normal0"/>
              <w:contextualSpacing w:val="0"/>
              <w:jc w:val="center"/>
              <w:rPr>
                <w:sz w:val="22"/>
              </w:rPr>
            </w:pPr>
          </w:p>
          <w:p w:rsidR="003C0A3A" w:rsidRDefault="003C0A3A">
            <w:pPr>
              <w:pStyle w:val="normal0"/>
              <w:contextualSpacing w:val="0"/>
              <w:jc w:val="center"/>
              <w:rPr>
                <w:sz w:val="22"/>
              </w:rPr>
            </w:pPr>
          </w:p>
          <w:p w:rsidR="00911C41" w:rsidRPr="00911C41" w:rsidRDefault="00911C41">
            <w:pPr>
              <w:pStyle w:val="normal0"/>
              <w:contextualSpacing w:val="0"/>
              <w:jc w:val="center"/>
              <w:rPr>
                <w:b/>
              </w:rPr>
            </w:pPr>
            <w:r w:rsidRPr="00911C41">
              <w:rPr>
                <w:b/>
              </w:rPr>
              <w:lastRenderedPageBreak/>
              <w:t>9</w:t>
            </w:r>
          </w:p>
          <w:p w:rsidR="003C0A3A" w:rsidRDefault="003C0A3A">
            <w:pPr>
              <w:pStyle w:val="normal0"/>
              <w:contextualSpacing w:val="0"/>
              <w:jc w:val="center"/>
            </w:pPr>
            <w:r>
              <w:t>April 7 –April 11</w:t>
            </w:r>
          </w:p>
        </w:tc>
        <w:tc>
          <w:tcPr>
            <w:tcW w:w="4800" w:type="dxa"/>
            <w:tcMar>
              <w:top w:w="100" w:type="dxa"/>
              <w:left w:w="108" w:type="dxa"/>
              <w:bottom w:w="100" w:type="dxa"/>
              <w:right w:w="108" w:type="dxa"/>
            </w:tcMar>
          </w:tcPr>
          <w:p w:rsidR="002E0D81" w:rsidRDefault="00484503">
            <w:pPr>
              <w:pStyle w:val="Heading6"/>
              <w:contextualSpacing w:val="0"/>
              <w:jc w:val="center"/>
              <w:rPr>
                <w:b w:val="0"/>
                <w:sz w:val="24"/>
              </w:rPr>
            </w:pPr>
            <w:r>
              <w:rPr>
                <w:b w:val="0"/>
                <w:sz w:val="24"/>
              </w:rPr>
              <w:lastRenderedPageBreak/>
              <w:t xml:space="preserve">Unité </w:t>
            </w:r>
            <w:r w:rsidR="003C0A3A">
              <w:rPr>
                <w:b w:val="0"/>
                <w:sz w:val="24"/>
              </w:rPr>
              <w:t>4</w:t>
            </w:r>
          </w:p>
          <w:p w:rsidR="003C0A3A" w:rsidRDefault="003C0A3A" w:rsidP="003C0A3A">
            <w:pPr>
              <w:pStyle w:val="normal0"/>
            </w:pPr>
          </w:p>
          <w:p w:rsidR="003C0A3A" w:rsidRDefault="003C0A3A" w:rsidP="003C0A3A">
            <w:pPr>
              <w:pStyle w:val="normal0"/>
            </w:pPr>
          </w:p>
          <w:p w:rsidR="003C0A3A" w:rsidRDefault="003C0A3A" w:rsidP="003C0A3A">
            <w:pPr>
              <w:pStyle w:val="Heading6"/>
              <w:contextualSpacing w:val="0"/>
              <w:jc w:val="center"/>
              <w:rPr>
                <w:b w:val="0"/>
                <w:sz w:val="24"/>
              </w:rPr>
            </w:pPr>
            <w:r>
              <w:lastRenderedPageBreak/>
              <w:t xml:space="preserve">      </w:t>
            </w:r>
            <w:r>
              <w:rPr>
                <w:b w:val="0"/>
                <w:sz w:val="24"/>
              </w:rPr>
              <w:t>Unité 5</w:t>
            </w:r>
          </w:p>
          <w:p w:rsidR="003C0A3A" w:rsidRPr="003C0A3A" w:rsidRDefault="003C0A3A" w:rsidP="003C0A3A">
            <w:pPr>
              <w:pStyle w:val="normal0"/>
            </w:pPr>
          </w:p>
        </w:tc>
        <w:tc>
          <w:tcPr>
            <w:tcW w:w="3898" w:type="dxa"/>
            <w:tcMar>
              <w:top w:w="100" w:type="dxa"/>
              <w:left w:w="108" w:type="dxa"/>
              <w:bottom w:w="100" w:type="dxa"/>
              <w:right w:w="108" w:type="dxa"/>
            </w:tcMar>
          </w:tcPr>
          <w:p w:rsidR="00E92DD7" w:rsidRDefault="00E92DD7">
            <w:pPr>
              <w:pStyle w:val="normal0"/>
              <w:contextualSpacing w:val="0"/>
              <w:rPr>
                <w:b/>
              </w:rPr>
            </w:pPr>
          </w:p>
          <w:p w:rsidR="00E92DD7" w:rsidRDefault="00E92DD7" w:rsidP="00E92DD7">
            <w:pPr>
              <w:pStyle w:val="normal0"/>
              <w:contextualSpacing w:val="0"/>
            </w:pPr>
            <w:r>
              <w:rPr>
                <w:b/>
                <w:sz w:val="22"/>
              </w:rPr>
              <w:t xml:space="preserve">Withdrawal deadline: </w:t>
            </w:r>
            <w:r>
              <w:rPr>
                <w:b/>
                <w:sz w:val="22"/>
              </w:rPr>
              <w:br/>
              <w:t xml:space="preserve"> April 4 @11:59pm, via  </w:t>
            </w:r>
          </w:p>
          <w:p w:rsidR="00E92DD7" w:rsidRDefault="00E92DD7" w:rsidP="00E92DD7">
            <w:pPr>
              <w:pStyle w:val="normal0"/>
              <w:contextualSpacing w:val="0"/>
              <w:rPr>
                <w:b/>
              </w:rPr>
            </w:pPr>
            <w:r>
              <w:rPr>
                <w:b/>
                <w:sz w:val="22"/>
              </w:rPr>
              <w:t xml:space="preserve"> Atlas</w:t>
            </w:r>
          </w:p>
          <w:p w:rsidR="003C0A3A" w:rsidRPr="00376E3D" w:rsidRDefault="003C0A3A" w:rsidP="00376E3D">
            <w:pPr>
              <w:pStyle w:val="normal0"/>
              <w:contextualSpacing w:val="0"/>
              <w:rPr>
                <w:b/>
              </w:rPr>
            </w:pPr>
            <w:r w:rsidRPr="00D52370">
              <w:rPr>
                <w:b/>
                <w:szCs w:val="24"/>
              </w:rPr>
              <w:t>Chapter Exam 4</w:t>
            </w:r>
          </w:p>
        </w:tc>
      </w:tr>
      <w:tr w:rsidR="00B40018" w:rsidTr="00B40018">
        <w:trPr>
          <w:trHeight w:val="420"/>
        </w:trPr>
        <w:tc>
          <w:tcPr>
            <w:tcW w:w="2022" w:type="dxa"/>
            <w:tcMar>
              <w:top w:w="100" w:type="dxa"/>
              <w:left w:w="108" w:type="dxa"/>
              <w:bottom w:w="100" w:type="dxa"/>
              <w:right w:w="108" w:type="dxa"/>
            </w:tcMar>
          </w:tcPr>
          <w:p w:rsidR="00B40018" w:rsidRDefault="00C65BD7" w:rsidP="00C65BD7">
            <w:pPr>
              <w:pStyle w:val="normal0"/>
              <w:contextualSpacing w:val="0"/>
            </w:pPr>
            <w:r>
              <w:rPr>
                <w:b/>
                <w:sz w:val="22"/>
              </w:rPr>
              <w:lastRenderedPageBreak/>
              <w:t xml:space="preserve">             </w:t>
            </w:r>
            <w:r w:rsidR="00911C41">
              <w:rPr>
                <w:b/>
                <w:sz w:val="22"/>
              </w:rPr>
              <w:t>10</w:t>
            </w:r>
          </w:p>
          <w:p w:rsidR="00B40018" w:rsidRDefault="00B40018" w:rsidP="00C65BD7">
            <w:pPr>
              <w:pStyle w:val="normal0"/>
              <w:contextualSpacing w:val="0"/>
            </w:pPr>
            <w:r>
              <w:rPr>
                <w:sz w:val="22"/>
              </w:rPr>
              <w:t xml:space="preserve">April 14 - April 18 </w:t>
            </w:r>
          </w:p>
          <w:p w:rsidR="00B40018" w:rsidRDefault="00B40018" w:rsidP="00C65BD7">
            <w:pPr>
              <w:pStyle w:val="normal0"/>
              <w:contextualSpacing w:val="0"/>
            </w:pPr>
          </w:p>
          <w:p w:rsidR="00B40018" w:rsidRDefault="00B40018" w:rsidP="00626F12">
            <w:pPr>
              <w:pStyle w:val="normal0"/>
              <w:contextualSpacing w:val="0"/>
              <w:jc w:val="center"/>
            </w:pPr>
          </w:p>
        </w:tc>
        <w:tc>
          <w:tcPr>
            <w:tcW w:w="4800" w:type="dxa"/>
            <w:tcMar>
              <w:top w:w="100" w:type="dxa"/>
              <w:left w:w="108" w:type="dxa"/>
              <w:bottom w:w="100" w:type="dxa"/>
              <w:right w:w="108" w:type="dxa"/>
            </w:tcMar>
          </w:tcPr>
          <w:p w:rsidR="00B40018" w:rsidRDefault="00B40018" w:rsidP="007B76AF">
            <w:pPr>
              <w:pStyle w:val="normal0"/>
              <w:contextualSpacing w:val="0"/>
              <w:jc w:val="center"/>
            </w:pPr>
            <w:r>
              <w:t>Unité  5</w:t>
            </w:r>
          </w:p>
          <w:p w:rsidR="007B76AF" w:rsidRPr="007B76AF" w:rsidRDefault="007B76AF" w:rsidP="007B76AF">
            <w:pPr>
              <w:pStyle w:val="normal0"/>
              <w:contextualSpacing w:val="0"/>
              <w:jc w:val="center"/>
            </w:pPr>
            <w:r>
              <w:t>Review for Final</w:t>
            </w:r>
          </w:p>
        </w:tc>
        <w:tc>
          <w:tcPr>
            <w:tcW w:w="3898" w:type="dxa"/>
            <w:tcMar>
              <w:top w:w="100" w:type="dxa"/>
              <w:left w:w="108" w:type="dxa"/>
              <w:bottom w:w="100" w:type="dxa"/>
              <w:right w:w="108" w:type="dxa"/>
            </w:tcMar>
          </w:tcPr>
          <w:p w:rsidR="00526D7E" w:rsidRPr="00526D7E" w:rsidRDefault="00526D7E" w:rsidP="00626F12">
            <w:pPr>
              <w:pStyle w:val="Heading1"/>
              <w:contextualSpacing w:val="0"/>
              <w:jc w:val="left"/>
              <w:rPr>
                <w:rFonts w:ascii="Times New Roman" w:eastAsia="Times New Roman" w:hAnsi="Times New Roman" w:cs="Times New Roman"/>
                <w:sz w:val="22"/>
                <w:u w:val="single"/>
              </w:rPr>
            </w:pPr>
            <w:r w:rsidRPr="00526D7E">
              <w:rPr>
                <w:rFonts w:ascii="Times New Roman" w:eastAsia="Times New Roman" w:hAnsi="Times New Roman" w:cs="Times New Roman"/>
                <w:sz w:val="22"/>
                <w:u w:val="single"/>
              </w:rPr>
              <w:t>Oral presentation</w:t>
            </w:r>
          </w:p>
          <w:p w:rsidR="00526D7E" w:rsidRPr="00526D7E" w:rsidRDefault="00526D7E" w:rsidP="00526D7E">
            <w:pPr>
              <w:pStyle w:val="normal0"/>
            </w:pPr>
          </w:p>
          <w:p w:rsidR="00B40018" w:rsidRDefault="00B40018" w:rsidP="00626F12">
            <w:pPr>
              <w:pStyle w:val="Heading1"/>
              <w:contextualSpacing w:val="0"/>
              <w:jc w:val="left"/>
            </w:pPr>
            <w:r>
              <w:rPr>
                <w:rFonts w:ascii="Times New Roman" w:eastAsia="Times New Roman" w:hAnsi="Times New Roman" w:cs="Times New Roman"/>
                <w:sz w:val="22"/>
              </w:rPr>
              <w:t>Chapter Exam 5</w:t>
            </w:r>
          </w:p>
          <w:p w:rsidR="0033260E" w:rsidRDefault="0033260E" w:rsidP="00626F12">
            <w:pPr>
              <w:pStyle w:val="Heading1"/>
              <w:contextualSpacing w:val="0"/>
              <w:jc w:val="left"/>
              <w:rPr>
                <w:rFonts w:ascii="Times New Roman" w:eastAsia="Times New Roman" w:hAnsi="Times New Roman" w:cs="Times New Roman"/>
                <w:sz w:val="22"/>
              </w:rPr>
            </w:pPr>
          </w:p>
          <w:p w:rsidR="00B40018" w:rsidRDefault="00B40018" w:rsidP="00626F12">
            <w:pPr>
              <w:pStyle w:val="Heading1"/>
              <w:contextualSpacing w:val="0"/>
              <w:jc w:val="left"/>
            </w:pPr>
            <w:r>
              <w:rPr>
                <w:rFonts w:ascii="Times New Roman" w:eastAsia="Times New Roman" w:hAnsi="Times New Roman" w:cs="Times New Roman"/>
                <w:sz w:val="22"/>
              </w:rPr>
              <w:t>Classes end April 20</w:t>
            </w:r>
          </w:p>
        </w:tc>
      </w:tr>
      <w:tr w:rsidR="00B40018" w:rsidTr="00B40018">
        <w:trPr>
          <w:trHeight w:val="620"/>
        </w:trPr>
        <w:tc>
          <w:tcPr>
            <w:tcW w:w="2022" w:type="dxa"/>
            <w:tcMar>
              <w:top w:w="100" w:type="dxa"/>
              <w:left w:w="108" w:type="dxa"/>
              <w:bottom w:w="100" w:type="dxa"/>
              <w:right w:w="108" w:type="dxa"/>
            </w:tcMar>
          </w:tcPr>
          <w:p w:rsidR="00B40018" w:rsidRDefault="00B40018" w:rsidP="00110E17">
            <w:pPr>
              <w:pStyle w:val="normal0"/>
              <w:contextualSpacing w:val="0"/>
            </w:pPr>
            <w:r>
              <w:rPr>
                <w:b/>
                <w:sz w:val="26"/>
              </w:rPr>
              <w:t xml:space="preserve">         1</w:t>
            </w:r>
            <w:r w:rsidR="00911C41">
              <w:rPr>
                <w:b/>
                <w:sz w:val="26"/>
              </w:rPr>
              <w:t>1</w:t>
            </w:r>
          </w:p>
          <w:p w:rsidR="00B40018" w:rsidRDefault="00B40018" w:rsidP="00110E17">
            <w:pPr>
              <w:pStyle w:val="normal0"/>
              <w:contextualSpacing w:val="0"/>
              <w:jc w:val="center"/>
            </w:pPr>
            <w:r>
              <w:rPr>
                <w:sz w:val="22"/>
              </w:rPr>
              <w:t>April 21 - 25</w:t>
            </w:r>
          </w:p>
          <w:p w:rsidR="00B40018" w:rsidRDefault="00B40018" w:rsidP="00110E17">
            <w:pPr>
              <w:pStyle w:val="normal0"/>
              <w:contextualSpacing w:val="0"/>
            </w:pPr>
          </w:p>
          <w:p w:rsidR="00B40018" w:rsidRDefault="00B40018" w:rsidP="00110E17">
            <w:pPr>
              <w:pStyle w:val="normal0"/>
              <w:contextualSpacing w:val="0"/>
              <w:jc w:val="center"/>
            </w:pPr>
          </w:p>
        </w:tc>
        <w:tc>
          <w:tcPr>
            <w:tcW w:w="4800" w:type="dxa"/>
            <w:tcMar>
              <w:top w:w="100" w:type="dxa"/>
              <w:left w:w="108" w:type="dxa"/>
              <w:bottom w:w="100" w:type="dxa"/>
              <w:right w:w="108" w:type="dxa"/>
            </w:tcMar>
          </w:tcPr>
          <w:p w:rsidR="00B40018" w:rsidRDefault="00B40018" w:rsidP="00110E17">
            <w:pPr>
              <w:pStyle w:val="normal0"/>
              <w:contextualSpacing w:val="0"/>
              <w:jc w:val="center"/>
            </w:pPr>
            <w:r>
              <w:rPr>
                <w:b/>
              </w:rPr>
              <w:t xml:space="preserve">Final Exam </w:t>
            </w:r>
          </w:p>
        </w:tc>
        <w:tc>
          <w:tcPr>
            <w:tcW w:w="3898" w:type="dxa"/>
            <w:tcMar>
              <w:top w:w="100" w:type="dxa"/>
              <w:left w:w="108" w:type="dxa"/>
              <w:bottom w:w="100" w:type="dxa"/>
              <w:right w:w="108" w:type="dxa"/>
            </w:tcMar>
          </w:tcPr>
          <w:p w:rsidR="00B40018" w:rsidRDefault="00B40018" w:rsidP="00110E17">
            <w:pPr>
              <w:pStyle w:val="normal0"/>
              <w:contextualSpacing w:val="0"/>
            </w:pPr>
            <w:r>
              <w:rPr>
                <w:b/>
                <w:sz w:val="26"/>
              </w:rPr>
              <w:t xml:space="preserve">Final Exam. </w:t>
            </w:r>
          </w:p>
          <w:p w:rsidR="0033260E" w:rsidRDefault="0033260E" w:rsidP="00110E17">
            <w:pPr>
              <w:pStyle w:val="normal0"/>
              <w:contextualSpacing w:val="0"/>
              <w:rPr>
                <w:b/>
                <w:sz w:val="26"/>
              </w:rPr>
            </w:pPr>
          </w:p>
          <w:p w:rsidR="00B40018" w:rsidRDefault="00B40018" w:rsidP="00110E17">
            <w:pPr>
              <w:pStyle w:val="normal0"/>
              <w:contextualSpacing w:val="0"/>
            </w:pPr>
            <w:r>
              <w:rPr>
                <w:b/>
                <w:sz w:val="26"/>
              </w:rPr>
              <w:t xml:space="preserve">April 27 End of Term </w:t>
            </w:r>
          </w:p>
        </w:tc>
      </w:tr>
    </w:tbl>
    <w:p w:rsidR="002E0D81" w:rsidRDefault="002E0D81">
      <w:pPr>
        <w:pStyle w:val="normal0"/>
        <w:contextualSpacing w:val="0"/>
        <w:jc w:val="center"/>
      </w:pPr>
    </w:p>
    <w:p w:rsidR="002E0D81" w:rsidRDefault="002E0D81">
      <w:pPr>
        <w:pStyle w:val="normal0"/>
        <w:contextualSpacing w:val="0"/>
        <w:jc w:val="center"/>
      </w:pP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lastRenderedPageBreak/>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9"/>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D1" w:rsidRDefault="00674AD1" w:rsidP="002E0D81">
      <w:pPr>
        <w:spacing w:after="0" w:line="240" w:lineRule="auto"/>
      </w:pPr>
      <w:r>
        <w:separator/>
      </w:r>
    </w:p>
  </w:endnote>
  <w:endnote w:type="continuationSeparator" w:id="0">
    <w:p w:rsidR="00674AD1" w:rsidRDefault="00674AD1"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17" w:rsidRDefault="006A350E">
    <w:pPr>
      <w:pStyle w:val="normal0"/>
      <w:tabs>
        <w:tab w:val="center" w:pos="4320"/>
        <w:tab w:val="right" w:pos="8640"/>
      </w:tabs>
      <w:contextualSpacing w:val="0"/>
    </w:pPr>
    <w:r>
      <w:fldChar w:fldCharType="begin"/>
    </w:r>
    <w:r w:rsidR="008B0AB4">
      <w:instrText>PAGE</w:instrText>
    </w:r>
    <w:r>
      <w:fldChar w:fldCharType="separate"/>
    </w:r>
    <w:r w:rsidR="00890242">
      <w:rPr>
        <w:noProof/>
      </w:rPr>
      <w:t>6</w:t>
    </w:r>
    <w:r>
      <w:fldChar w:fldCharType="end"/>
    </w:r>
  </w:p>
  <w:p w:rsidR="00110E17" w:rsidRDefault="00110E17">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10E17" w:rsidRDefault="00110E17">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10E17" w:rsidRDefault="00110E17">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D1" w:rsidRDefault="00674AD1" w:rsidP="002E0D81">
      <w:pPr>
        <w:spacing w:after="0" w:line="240" w:lineRule="auto"/>
      </w:pPr>
      <w:r>
        <w:separator/>
      </w:r>
    </w:p>
  </w:footnote>
  <w:footnote w:type="continuationSeparator" w:id="0">
    <w:p w:rsidR="00674AD1" w:rsidRDefault="00674AD1"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17C6D"/>
    <w:rsid w:val="000208BB"/>
    <w:rsid w:val="00026679"/>
    <w:rsid w:val="00037031"/>
    <w:rsid w:val="0006614C"/>
    <w:rsid w:val="00067C03"/>
    <w:rsid w:val="000A6CE8"/>
    <w:rsid w:val="000B3951"/>
    <w:rsid w:val="000D7D54"/>
    <w:rsid w:val="000E6CB8"/>
    <w:rsid w:val="00110E17"/>
    <w:rsid w:val="001113E8"/>
    <w:rsid w:val="00113DF6"/>
    <w:rsid w:val="00156388"/>
    <w:rsid w:val="00172C54"/>
    <w:rsid w:val="0018122E"/>
    <w:rsid w:val="0021791F"/>
    <w:rsid w:val="00226202"/>
    <w:rsid w:val="00255465"/>
    <w:rsid w:val="00256846"/>
    <w:rsid w:val="0027255B"/>
    <w:rsid w:val="00294273"/>
    <w:rsid w:val="002D0983"/>
    <w:rsid w:val="002E0D81"/>
    <w:rsid w:val="002F2BE3"/>
    <w:rsid w:val="002F68B1"/>
    <w:rsid w:val="00316F87"/>
    <w:rsid w:val="00322270"/>
    <w:rsid w:val="0033260E"/>
    <w:rsid w:val="00343ED1"/>
    <w:rsid w:val="00354F20"/>
    <w:rsid w:val="00376E3D"/>
    <w:rsid w:val="003C0A3A"/>
    <w:rsid w:val="003C32CE"/>
    <w:rsid w:val="003D39B0"/>
    <w:rsid w:val="003E0B4D"/>
    <w:rsid w:val="00423E2C"/>
    <w:rsid w:val="00437E84"/>
    <w:rsid w:val="004630EC"/>
    <w:rsid w:val="00484503"/>
    <w:rsid w:val="00502BAA"/>
    <w:rsid w:val="00517EC4"/>
    <w:rsid w:val="00522DFE"/>
    <w:rsid w:val="00526D7E"/>
    <w:rsid w:val="0052776F"/>
    <w:rsid w:val="00555D3D"/>
    <w:rsid w:val="00565B31"/>
    <w:rsid w:val="00584C68"/>
    <w:rsid w:val="005A5C67"/>
    <w:rsid w:val="005C0B42"/>
    <w:rsid w:val="005C47B7"/>
    <w:rsid w:val="005F5ED4"/>
    <w:rsid w:val="00650167"/>
    <w:rsid w:val="006630C4"/>
    <w:rsid w:val="00674AD1"/>
    <w:rsid w:val="006765C6"/>
    <w:rsid w:val="00682BB5"/>
    <w:rsid w:val="006A350E"/>
    <w:rsid w:val="006F5123"/>
    <w:rsid w:val="0070184D"/>
    <w:rsid w:val="00721F37"/>
    <w:rsid w:val="00723D24"/>
    <w:rsid w:val="007337BD"/>
    <w:rsid w:val="0078175A"/>
    <w:rsid w:val="007B76AF"/>
    <w:rsid w:val="007C70A2"/>
    <w:rsid w:val="007E3108"/>
    <w:rsid w:val="007F2DD7"/>
    <w:rsid w:val="00807E65"/>
    <w:rsid w:val="00861D71"/>
    <w:rsid w:val="008754AC"/>
    <w:rsid w:val="00877B8C"/>
    <w:rsid w:val="00884588"/>
    <w:rsid w:val="00887B0B"/>
    <w:rsid w:val="00890242"/>
    <w:rsid w:val="008A6B7D"/>
    <w:rsid w:val="008B0AB4"/>
    <w:rsid w:val="008D4FA9"/>
    <w:rsid w:val="0090328C"/>
    <w:rsid w:val="00911C41"/>
    <w:rsid w:val="00917404"/>
    <w:rsid w:val="009454B0"/>
    <w:rsid w:val="009875ED"/>
    <w:rsid w:val="009F4FEB"/>
    <w:rsid w:val="00A2372D"/>
    <w:rsid w:val="00A61C44"/>
    <w:rsid w:val="00A70DF8"/>
    <w:rsid w:val="00A81AB2"/>
    <w:rsid w:val="00A9457B"/>
    <w:rsid w:val="00A97510"/>
    <w:rsid w:val="00AC5E54"/>
    <w:rsid w:val="00AC6DA8"/>
    <w:rsid w:val="00AF0281"/>
    <w:rsid w:val="00B155AB"/>
    <w:rsid w:val="00B23E81"/>
    <w:rsid w:val="00B40018"/>
    <w:rsid w:val="00B623CA"/>
    <w:rsid w:val="00B656DF"/>
    <w:rsid w:val="00B76B2C"/>
    <w:rsid w:val="00B84399"/>
    <w:rsid w:val="00B85FEC"/>
    <w:rsid w:val="00BA0764"/>
    <w:rsid w:val="00BB590E"/>
    <w:rsid w:val="00C4081C"/>
    <w:rsid w:val="00C65BD7"/>
    <w:rsid w:val="00C700C0"/>
    <w:rsid w:val="00C713CF"/>
    <w:rsid w:val="00C92C2B"/>
    <w:rsid w:val="00C97CD0"/>
    <w:rsid w:val="00CA78E7"/>
    <w:rsid w:val="00CB7DD1"/>
    <w:rsid w:val="00D15D50"/>
    <w:rsid w:val="00D3255A"/>
    <w:rsid w:val="00D52370"/>
    <w:rsid w:val="00DA5884"/>
    <w:rsid w:val="00DC302E"/>
    <w:rsid w:val="00E275F6"/>
    <w:rsid w:val="00E673BE"/>
    <w:rsid w:val="00E70798"/>
    <w:rsid w:val="00E92DD7"/>
    <w:rsid w:val="00EC7488"/>
    <w:rsid w:val="00ED5128"/>
    <w:rsid w:val="00F01733"/>
    <w:rsid w:val="00F86765"/>
    <w:rsid w:val="00F94398"/>
    <w:rsid w:val="00FB083F"/>
    <w:rsid w:val="00FC03B2"/>
    <w:rsid w:val="00FE668E"/>
    <w:rsid w:val="00FF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8DF9EC-FAB6-49A4-BCE7-7AACD802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2014-02-03T19:38:00Z</dcterms:created>
  <dcterms:modified xsi:type="dcterms:W3CDTF">2014-02-03T19:38:00Z</dcterms:modified>
</cp:coreProperties>
</file>